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CB" w:rsidRDefault="00DF58CB">
      <w:pPr>
        <w:rPr>
          <w:rFonts w:ascii="宋体" w:hAnsi="宋体"/>
          <w:b/>
          <w:sz w:val="24"/>
        </w:rPr>
      </w:pPr>
    </w:p>
    <w:p w:rsidR="00DF58CB" w:rsidRDefault="004476F8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附件：</w:t>
      </w:r>
    </w:p>
    <w:p w:rsidR="004476F8" w:rsidRPr="004476F8" w:rsidRDefault="004476F8" w:rsidP="004476F8">
      <w:pPr>
        <w:jc w:val="center"/>
        <w:rPr>
          <w:rFonts w:ascii="宋体" w:hAnsi="宋体"/>
          <w:b/>
          <w:sz w:val="32"/>
          <w:szCs w:val="32"/>
        </w:rPr>
      </w:pPr>
      <w:r w:rsidRPr="004476F8">
        <w:rPr>
          <w:rFonts w:ascii="宋体" w:hAnsi="宋体" w:hint="eastAsia"/>
          <w:b/>
          <w:sz w:val="32"/>
          <w:szCs w:val="32"/>
        </w:rPr>
        <w:t>福建医科大学学生互联网</w:t>
      </w:r>
      <w:r w:rsidR="006F1C4E">
        <w:rPr>
          <w:rFonts w:ascii="宋体" w:hAnsi="宋体" w:hint="eastAsia"/>
          <w:b/>
          <w:sz w:val="32"/>
          <w:szCs w:val="32"/>
        </w:rPr>
        <w:t>+</w:t>
      </w:r>
      <w:r w:rsidRPr="004476F8">
        <w:rPr>
          <w:rFonts w:ascii="宋体" w:hAnsi="宋体" w:hint="eastAsia"/>
          <w:b/>
          <w:sz w:val="32"/>
          <w:szCs w:val="32"/>
        </w:rPr>
        <w:t>安全教育服务功能需求及技术参数</w:t>
      </w:r>
    </w:p>
    <w:tbl>
      <w:tblPr>
        <w:tblpPr w:leftFromText="180" w:rightFromText="180" w:vertAnchor="text" w:horzAnchor="page" w:tblpX="2371" w:tblpY="227"/>
        <w:tblOverlap w:val="never"/>
        <w:tblW w:w="1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614"/>
      </w:tblGrid>
      <w:tr w:rsidR="00DF58CB">
        <w:trPr>
          <w:trHeight w:val="840"/>
        </w:trPr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F58CB" w:rsidRDefault="004476F8">
            <w:pPr>
              <w:ind w:leftChars="-51" w:left="-107" w:rightChars="-70" w:right="-147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/>
                <w:b/>
                <w:sz w:val="18"/>
                <w:szCs w:val="18"/>
              </w:rPr>
              <w:t>技术参数</w:t>
            </w:r>
          </w:p>
        </w:tc>
        <w:tc>
          <w:tcPr>
            <w:tcW w:w="11614" w:type="dxa"/>
            <w:tcBorders>
              <w:right w:val="double" w:sz="4" w:space="0" w:color="auto"/>
            </w:tcBorders>
          </w:tcPr>
          <w:p w:rsidR="00DF58CB" w:rsidRDefault="004476F8">
            <w:pPr>
              <w:numPr>
                <w:ilvl w:val="0"/>
                <w:numId w:val="1"/>
              </w:numPr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功能及应用要求</w:t>
            </w:r>
          </w:p>
          <w:p w:rsidR="00DF58CB" w:rsidRDefault="004476F8">
            <w:pPr>
              <w:ind w:firstLineChars="200" w:firstLine="360"/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1.学生端功能：安全微课学习、学习进度、在线考试、通知公告、应急联络、个人信息、学习档案等。</w:t>
            </w:r>
          </w:p>
          <w:p w:rsidR="00DF58CB" w:rsidRDefault="004476F8">
            <w:pPr>
              <w:ind w:firstLineChars="200" w:firstLine="360"/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2.管理端功能：查看教学计划、学习进度</w:t>
            </w:r>
            <w:r w:rsidR="006F1C4E">
              <w:rPr>
                <w:rFonts w:ascii="楷体_GB2312" w:eastAsia="楷体_GB2312" w:hAnsi="华文中宋" w:hint="eastAsia"/>
                <w:sz w:val="18"/>
                <w:szCs w:val="18"/>
              </w:rPr>
              <w:t>统计</w:t>
            </w:r>
            <w:r>
              <w:rPr>
                <w:rFonts w:ascii="楷体_GB2312" w:eastAsia="楷体_GB2312" w:hAnsi="华文中宋" w:hint="eastAsia"/>
                <w:sz w:val="18"/>
                <w:szCs w:val="18"/>
              </w:rPr>
              <w:t>、通知公告管理、</w:t>
            </w:r>
            <w:r w:rsidR="006F1C4E">
              <w:rPr>
                <w:rFonts w:ascii="楷体_GB2312" w:eastAsia="楷体_GB2312" w:hAnsi="华文中宋" w:hint="eastAsia"/>
                <w:sz w:val="18"/>
                <w:szCs w:val="18"/>
              </w:rPr>
              <w:t>发布</w:t>
            </w:r>
            <w:r>
              <w:rPr>
                <w:rFonts w:ascii="楷体_GB2312" w:eastAsia="楷体_GB2312" w:hAnsi="华文中宋" w:hint="eastAsia"/>
                <w:sz w:val="18"/>
                <w:szCs w:val="18"/>
              </w:rPr>
              <w:t>招领</w:t>
            </w:r>
            <w:r w:rsidR="006F1C4E">
              <w:rPr>
                <w:rFonts w:ascii="楷体_GB2312" w:eastAsia="楷体_GB2312" w:hAnsi="华文中宋" w:hint="eastAsia"/>
                <w:sz w:val="18"/>
                <w:szCs w:val="18"/>
              </w:rPr>
              <w:t>信息</w:t>
            </w:r>
            <w:r>
              <w:rPr>
                <w:rFonts w:ascii="楷体_GB2312" w:eastAsia="楷体_GB2312" w:hAnsi="华文中宋" w:hint="eastAsia"/>
                <w:sz w:val="18"/>
                <w:szCs w:val="18"/>
              </w:rPr>
              <w:t>、线下活动管理、调查问卷管理、应急联络管理等。</w:t>
            </w:r>
          </w:p>
          <w:p w:rsidR="00DF58CB" w:rsidRDefault="004476F8">
            <w:pPr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二、技术参数要求</w:t>
            </w:r>
          </w:p>
          <w:tbl>
            <w:tblPr>
              <w:tblpPr w:leftFromText="180" w:rightFromText="180" w:vertAnchor="text" w:horzAnchor="page" w:tblpX="161" w:tblpY="135"/>
              <w:tblOverlap w:val="never"/>
              <w:tblW w:w="10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8"/>
              <w:gridCol w:w="1540"/>
              <w:gridCol w:w="1021"/>
              <w:gridCol w:w="7537"/>
            </w:tblGrid>
            <w:tr w:rsidR="00DF58CB">
              <w:trPr>
                <w:trHeight w:val="768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b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sz w:val="18"/>
                      <w:szCs w:val="18"/>
                    </w:rPr>
                    <w:t>序 号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pacing w:after="160"/>
                    <w:ind w:leftChars="15" w:left="31" w:rightChars="-49" w:right="-103"/>
                    <w:jc w:val="center"/>
                    <w:rPr>
                      <w:rFonts w:ascii="华文楷体" w:eastAsia="华文楷体" w:hAnsi="华文楷体" w:cs="华文楷体"/>
                      <w:b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021" w:type="dxa"/>
                  <w:vAlign w:val="center"/>
                </w:tcPr>
                <w:p w:rsidR="00DF58CB" w:rsidRDefault="004476F8">
                  <w:pPr>
                    <w:spacing w:after="160"/>
                    <w:ind w:leftChars="15" w:left="31" w:rightChars="-49" w:right="-103"/>
                    <w:jc w:val="center"/>
                    <w:rPr>
                      <w:rFonts w:ascii="华文楷体" w:eastAsia="华文楷体" w:hAnsi="华文楷体" w:cs="华文楷体"/>
                      <w:b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sz w:val="18"/>
                      <w:szCs w:val="18"/>
                    </w:rPr>
                    <w:t>数量单位</w:t>
                  </w: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tabs>
                      <w:tab w:val="left" w:pos="1910"/>
                    </w:tabs>
                    <w:spacing w:after="160"/>
                    <w:ind w:leftChars="14" w:left="29"/>
                    <w:jc w:val="center"/>
                    <w:rPr>
                      <w:rFonts w:ascii="华文楷体" w:eastAsia="华文楷体" w:hAnsi="华文楷体" w:cs="华文楷体"/>
                      <w:b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功能技术参数要求</w:t>
                  </w:r>
                </w:p>
              </w:tc>
            </w:tr>
            <w:tr w:rsidR="00DF58CB">
              <w:trPr>
                <w:trHeight w:val="90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安全教育模块</w:t>
                  </w:r>
                </w:p>
              </w:tc>
              <w:tc>
                <w:tcPr>
                  <w:tcW w:w="1021" w:type="dxa"/>
                  <w:vMerge w:val="restart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1套</w:t>
                  </w:r>
                </w:p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交通安全、消防安全、人身安全、财产安全、国家安全、网络安全、反恐安全教育、恋爱心理、人际交往安全、心理健康、运动安全、身体健康、预防艾滋病、传染病防治、外出及旅游安全、回家及返校安全、防范诈骗、应对突发事件、自然灾害、急救知识、实习与社会实践安全、学习生活、居家安全、求职安全、实验室安全、禁毒教育等30大类。</w:t>
                  </w:r>
                </w:p>
              </w:tc>
            </w:tr>
            <w:tr w:rsidR="00DF58CB">
              <w:trPr>
                <w:trHeight w:val="1018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内容表现形式</w:t>
                  </w:r>
                </w:p>
              </w:tc>
              <w:tc>
                <w:tcPr>
                  <w:tcW w:w="1021" w:type="dxa"/>
                  <w:vMerge/>
                  <w:vAlign w:val="bottom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内容以移动端微课为主要表现形式，采用flash动画、游戏交互、图文、视频、案例讲解等多种媒体表现方式，微课内容短小精悍，逻辑性强，每门微课时间不超过3分钟，其中翻页动画要超过60%。</w:t>
                  </w:r>
                </w:p>
              </w:tc>
            </w:tr>
            <w:tr w:rsidR="00DF58CB">
              <w:trPr>
                <w:trHeight w:val="90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安全微课数量</w:t>
                  </w:r>
                </w:p>
              </w:tc>
              <w:tc>
                <w:tcPr>
                  <w:tcW w:w="1021" w:type="dxa"/>
                  <w:vMerge/>
                  <w:vAlign w:val="bottom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autoSpaceDE w:val="0"/>
                    <w:autoSpaceDN w:val="0"/>
                    <w:adjustRightInd w:val="0"/>
                    <w:contextualSpacing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至少提供400门微课供学校挑选</w:t>
                  </w:r>
                </w:p>
              </w:tc>
            </w:tr>
            <w:tr w:rsidR="00DF58CB">
              <w:trPr>
                <w:trHeight w:val="914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平台基本要求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平台支持手机、pad、pc等终端设备的学习方式；</w:t>
                  </w:r>
                </w:p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平台可与学校的微信公众号对接，可以显示学校logo图标；</w:t>
                  </w:r>
                </w:p>
              </w:tc>
            </w:tr>
            <w:tr w:rsidR="00DF58CB">
              <w:trPr>
                <w:trHeight w:val="914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学生端功能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安全微课学习、学习进度、在线考试、通知公告、失物招领、安全隐患随手拍、怎么办、应急联络、个人信息、服 务中心、学习档案等。</w:t>
                  </w:r>
                </w:p>
              </w:tc>
            </w:tr>
            <w:tr w:rsidR="00DF58CB">
              <w:trPr>
                <w:trHeight w:val="914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管理端功能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查看教学计划、查看学习进度、通知公告管理、失物招领管理、安全隐患随手拍管理、线下活动管理、调查问卷管理、应急联络管理等。</w:t>
                  </w:r>
                </w:p>
              </w:tc>
            </w:tr>
            <w:tr w:rsidR="00DF58CB">
              <w:trPr>
                <w:trHeight w:val="2147"/>
              </w:trPr>
              <w:tc>
                <w:tcPr>
                  <w:tcW w:w="568" w:type="dxa"/>
                  <w:vAlign w:val="center"/>
                </w:tcPr>
                <w:p w:rsidR="00DF58CB" w:rsidRDefault="004476F8">
                  <w:pPr>
                    <w:tabs>
                      <w:tab w:val="left" w:pos="776"/>
                    </w:tabs>
                    <w:spacing w:after="160"/>
                    <w:ind w:leftChars="-49" w:left="-103" w:rightChars="-49" w:right="-103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1540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安全学习支持服务</w:t>
                  </w:r>
                </w:p>
              </w:tc>
              <w:tc>
                <w:tcPr>
                  <w:tcW w:w="1021" w:type="dxa"/>
                  <w:vMerge/>
                  <w:vAlign w:val="center"/>
                </w:tcPr>
                <w:p w:rsidR="00DF58CB" w:rsidRDefault="00DF58CB">
                  <w:pPr>
                    <w:shd w:val="solid" w:color="FFFFFF" w:fill="auto"/>
                    <w:autoSpaceDN w:val="0"/>
                    <w:jc w:val="center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7537" w:type="dxa"/>
                  <w:vAlign w:val="center"/>
                </w:tcPr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要为师生提供全面的学习过程服务，服务内容包括日常学习支持服务、学习数据分析两部分。</w:t>
                  </w:r>
                </w:p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日常学习支持服务：名单导入、教学计划导入、开课通知、学习提醒、学习答疑、学习调查等。学习状况周期反馈 并发送指定邮箱，通过双方合作努力，提高安全教育完成率。</w:t>
                  </w:r>
                </w:p>
                <w:p w:rsidR="00DF58CB" w:rsidRDefault="004476F8">
                  <w:pPr>
                    <w:shd w:val="solid" w:color="FFFFFF" w:fill="auto"/>
                    <w:autoSpaceDN w:val="0"/>
                    <w:jc w:val="left"/>
                    <w:textAlignment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学习数据分析：对学生的学习时间、学习微课梳理、考试分数、错题排序等进行两个维度（院校整体、分院系）深度分析，为学校提供更加有效的安全教育数据。</w:t>
                  </w:r>
                </w:p>
              </w:tc>
            </w:tr>
          </w:tbl>
          <w:p w:rsidR="00DF58CB" w:rsidRDefault="00DF58CB">
            <w:pPr>
              <w:rPr>
                <w:rFonts w:ascii="楷体_GB2312" w:eastAsia="楷体_GB2312" w:hAnsi="华文中宋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149" w:tblpY="28"/>
              <w:tblOverlap w:val="never"/>
              <w:tblW w:w="10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13"/>
              <w:gridCol w:w="1673"/>
              <w:gridCol w:w="8392"/>
            </w:tblGrid>
            <w:tr w:rsidR="00DF58CB">
              <w:trPr>
                <w:trHeight w:val="455"/>
              </w:trPr>
              <w:tc>
                <w:tcPr>
                  <w:tcW w:w="61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kern w:val="0"/>
                      <w:sz w:val="18"/>
                      <w:szCs w:val="18"/>
                    </w:rPr>
                    <w:t>指标项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kern w:val="0"/>
                      <w:sz w:val="18"/>
                      <w:szCs w:val="18"/>
                    </w:rPr>
                    <w:t>技术规格要求</w:t>
                  </w:r>
                </w:p>
              </w:tc>
            </w:tr>
            <w:tr w:rsidR="00DF58CB">
              <w:trPr>
                <w:trHeight w:val="1021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技术架构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采用JAVAEE架构和B/S模式，采用JAVA语言开发，可以部署在任何符合JAVAEE规范、支持JDK1.7以上的JAVAEE应用服务器，包括Tomcat等应用服务器，具备良好的跨平台性。</w:t>
                  </w:r>
                </w:p>
              </w:tc>
            </w:tr>
            <w:tr w:rsidR="00DF58CB">
              <w:trPr>
                <w:trHeight w:val="31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技术框架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采用技术成熟框架：Spring</w:t>
                  </w:r>
                </w:p>
              </w:tc>
            </w:tr>
            <w:tr w:rsidR="00DF58CB">
              <w:trPr>
                <w:trHeight w:val="627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开发接口要求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平台提供相关文档，可以根据需求方便地对产品进行灵活的定制修改和功能扩展。</w:t>
                  </w:r>
                </w:p>
              </w:tc>
            </w:tr>
            <w:tr w:rsidR="00DF58CB">
              <w:trPr>
                <w:trHeight w:val="627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集成开发要求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平台具备良好的可扩展性和集成性；可提供定制化平台对接API，集成校内业务系统。</w:t>
                  </w:r>
                </w:p>
              </w:tc>
            </w:tr>
            <w:tr w:rsidR="00DF58CB">
              <w:trPr>
                <w:trHeight w:val="627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支持主流的数据库系统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平台支持目前主流的数据库系统，包括</w:t>
                  </w:r>
                  <w:proofErr w:type="spellStart"/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Mysql</w:t>
                  </w:r>
                  <w:proofErr w:type="spellEnd"/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、Oracle等主流的关系型数据库服务。</w:t>
                  </w:r>
                </w:p>
              </w:tc>
            </w:tr>
            <w:tr w:rsidR="00DF58CB">
              <w:trPr>
                <w:trHeight w:val="31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集群部署支持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平台支持集群部署，支持多机集群；</w:t>
                  </w:r>
                </w:p>
              </w:tc>
            </w:tr>
            <w:tr w:rsidR="00DF58CB">
              <w:trPr>
                <w:trHeight w:val="31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分布式支持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平台支持分布式Session存储功能；</w:t>
                  </w:r>
                </w:p>
              </w:tc>
            </w:tr>
            <w:tr w:rsidR="00DF58CB">
              <w:trPr>
                <w:trHeight w:val="31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微信公众号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平台支持接入院校公众号，无须二次开发；</w:t>
                  </w:r>
                </w:p>
              </w:tc>
            </w:tr>
            <w:tr w:rsidR="00DF58CB">
              <w:trPr>
                <w:trHeight w:val="31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widowControl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b/>
                      <w:bCs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稳定性要求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widowControl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7×24小时不间断运行；</w:t>
                  </w:r>
                </w:p>
              </w:tc>
            </w:tr>
            <w:tr w:rsidR="00DF58CB">
              <w:trPr>
                <w:trHeight w:val="714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  <w:lang w:val="zh-CN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安全与隐私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jc w:val="left"/>
                    <w:rPr>
                      <w:rFonts w:ascii="华文楷体" w:eastAsia="华文楷体" w:hAnsi="华文楷体" w:cs="华文楷体"/>
                      <w:kern w:val="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</w:rPr>
                    <w:t>包括身份认证、加密、多因素认证（multi-factor authentication）、隐私保护等。</w:t>
                  </w:r>
                </w:p>
              </w:tc>
            </w:tr>
            <w:tr w:rsidR="00DF58CB">
              <w:trPr>
                <w:trHeight w:val="529"/>
              </w:trPr>
              <w:tc>
                <w:tcPr>
                  <w:tcW w:w="613" w:type="dxa"/>
                  <w:vAlign w:val="center"/>
                </w:tcPr>
                <w:p w:rsidR="00DF58CB" w:rsidRDefault="00DF58CB">
                  <w:pPr>
                    <w:widowControl/>
                    <w:numPr>
                      <w:ilvl w:val="0"/>
                      <w:numId w:val="2"/>
                    </w:numPr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</w:p>
              </w:tc>
              <w:tc>
                <w:tcPr>
                  <w:tcW w:w="1673" w:type="dxa"/>
                  <w:vAlign w:val="center"/>
                </w:tcPr>
                <w:p w:rsidR="00DF58CB" w:rsidRDefault="004476F8">
                  <w:pPr>
                    <w:spacing w:before="120" w:after="120"/>
                    <w:jc w:val="center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sz w:val="18"/>
                      <w:szCs w:val="18"/>
                      <w:lang w:val="zh-CN"/>
                    </w:rPr>
                    <w:t>售后服务</w:t>
                  </w:r>
                </w:p>
              </w:tc>
              <w:tc>
                <w:tcPr>
                  <w:tcW w:w="8392" w:type="dxa"/>
                  <w:vAlign w:val="center"/>
                </w:tcPr>
                <w:p w:rsidR="00DF58CB" w:rsidRDefault="004476F8">
                  <w:pPr>
                    <w:spacing w:before="120" w:after="120"/>
                    <w:jc w:val="left"/>
                    <w:rPr>
                      <w:rFonts w:ascii="华文楷体" w:eastAsia="华文楷体" w:hAnsi="华文楷体" w:cs="华文楷体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华文楷体" w:hint="eastAsia"/>
                      <w:kern w:val="0"/>
                      <w:sz w:val="18"/>
                      <w:szCs w:val="18"/>
                      <w:lang w:eastAsia="zh-TW"/>
                    </w:rPr>
                    <w:t>提供</w:t>
                  </w:r>
                  <w:r>
                    <w:rPr>
                      <w:rFonts w:ascii="华文楷体" w:eastAsia="华文楷体" w:hAnsi="华文楷体" w:cs="华文楷体" w:hint="eastAsia"/>
                      <w:kern w:val="0"/>
                      <w:sz w:val="18"/>
                      <w:szCs w:val="18"/>
                    </w:rPr>
                    <w:t>原厂的售后服务承诺函。</w:t>
                  </w:r>
                </w:p>
              </w:tc>
            </w:tr>
          </w:tbl>
          <w:p w:rsidR="00DF58CB" w:rsidRDefault="00DF58CB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DF58CB">
        <w:trPr>
          <w:trHeight w:val="1646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8CB" w:rsidRDefault="004476F8">
            <w:pPr>
              <w:ind w:leftChars="-51" w:left="-107" w:rightChars="-70" w:right="-147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lastRenderedPageBreak/>
              <w:t>服务要求</w:t>
            </w:r>
          </w:p>
        </w:tc>
        <w:tc>
          <w:tcPr>
            <w:tcW w:w="11614" w:type="dxa"/>
            <w:tcBorders>
              <w:bottom w:val="single" w:sz="4" w:space="0" w:color="auto"/>
              <w:right w:val="double" w:sz="4" w:space="0" w:color="auto"/>
            </w:tcBorders>
          </w:tcPr>
          <w:p w:rsidR="00DF58CB" w:rsidRDefault="004476F8">
            <w:pPr>
              <w:ind w:firstLineChars="100" w:firstLine="180"/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1.售后服务无劣迹：出具在全国售后服务反馈函若干。</w:t>
            </w:r>
          </w:p>
          <w:p w:rsidR="00DF58CB" w:rsidRDefault="004476F8">
            <w:pPr>
              <w:ind w:firstLineChars="100" w:firstLine="180"/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2.提供应用服务：不仅提供免费的对接和操作说明文档，并且为推动互联网+安全教育在学校的应用提供技术支持和服务。</w:t>
            </w:r>
          </w:p>
          <w:p w:rsidR="00DF58CB" w:rsidRDefault="004476F8">
            <w:pPr>
              <w:ind w:firstLineChars="100" w:firstLine="180"/>
              <w:rPr>
                <w:rFonts w:ascii="楷体_GB2312" w:eastAsia="楷体_GB2312" w:hAnsi="华文中宋"/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3.服务承诺：售后服务工作日随时在线响应、非工作日有值班客服。</w:t>
            </w:r>
          </w:p>
          <w:p w:rsidR="00DF58CB" w:rsidRDefault="004476F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楷体_GB2312" w:eastAsia="楷体_GB2312" w:hAnsi="华文中宋" w:hint="eastAsia"/>
                <w:sz w:val="18"/>
                <w:szCs w:val="18"/>
              </w:rPr>
              <w:t>4.安全教育服务属于延续服务,服务提供方必须有持续服务的能力,阶段性服务结束，由保卫部门组织相关专家对本次服务质量进行评价,评价结果为合格的情况下，该项服务将自动延续二年，每年按照实际新生人数付款；评价不合格合同自动终止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DF58CB" w:rsidRDefault="00DF58CB">
      <w:pPr>
        <w:rPr>
          <w:rFonts w:ascii="宋体" w:hAnsi="宋体"/>
          <w:b/>
          <w:sz w:val="24"/>
        </w:rPr>
      </w:pPr>
    </w:p>
    <w:p w:rsidR="00DF58CB" w:rsidRDefault="00DF58CB">
      <w:pPr>
        <w:rPr>
          <w:rFonts w:ascii="宋体" w:hAnsi="宋体"/>
          <w:b/>
          <w:sz w:val="24"/>
        </w:rPr>
      </w:pPr>
    </w:p>
    <w:sectPr w:rsidR="00DF58CB" w:rsidSect="00DF58CB">
      <w:pgSz w:w="16838" w:h="11906" w:orient="landscape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华文中宋"/>
    <w:charset w:val="86"/>
    <w:family w:val="auto"/>
    <w:pitch w:val="default"/>
    <w:sig w:usb0="00000000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6522A0"/>
    <w:multiLevelType w:val="singleLevel"/>
    <w:tmpl w:val="E26522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D45157"/>
    <w:multiLevelType w:val="multilevel"/>
    <w:tmpl w:val="4ED451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宋体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ascii="宋体" w:eastAsia="宋体" w:hAnsi="宋体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0E4"/>
    <w:rsid w:val="000036F1"/>
    <w:rsid w:val="00007929"/>
    <w:rsid w:val="00010B28"/>
    <w:rsid w:val="00013914"/>
    <w:rsid w:val="0001416B"/>
    <w:rsid w:val="00017552"/>
    <w:rsid w:val="00027706"/>
    <w:rsid w:val="0003013A"/>
    <w:rsid w:val="0003228C"/>
    <w:rsid w:val="000357B9"/>
    <w:rsid w:val="00051CED"/>
    <w:rsid w:val="00057E6D"/>
    <w:rsid w:val="000633EC"/>
    <w:rsid w:val="00064CE8"/>
    <w:rsid w:val="00075949"/>
    <w:rsid w:val="000759C6"/>
    <w:rsid w:val="0007756A"/>
    <w:rsid w:val="00084056"/>
    <w:rsid w:val="0008579B"/>
    <w:rsid w:val="000B4589"/>
    <w:rsid w:val="000B494E"/>
    <w:rsid w:val="000B79E1"/>
    <w:rsid w:val="000C0122"/>
    <w:rsid w:val="000C1836"/>
    <w:rsid w:val="000C6293"/>
    <w:rsid w:val="000C7B48"/>
    <w:rsid w:val="000D7F95"/>
    <w:rsid w:val="000E29E6"/>
    <w:rsid w:val="000E2AAE"/>
    <w:rsid w:val="000E5D27"/>
    <w:rsid w:val="000E7293"/>
    <w:rsid w:val="000F1283"/>
    <w:rsid w:val="000F23A8"/>
    <w:rsid w:val="000F3834"/>
    <w:rsid w:val="000F3FD8"/>
    <w:rsid w:val="000F43CE"/>
    <w:rsid w:val="000F51A1"/>
    <w:rsid w:val="000F7C7F"/>
    <w:rsid w:val="00100D6B"/>
    <w:rsid w:val="00101361"/>
    <w:rsid w:val="00111AFA"/>
    <w:rsid w:val="00114D63"/>
    <w:rsid w:val="001201A3"/>
    <w:rsid w:val="00122A8D"/>
    <w:rsid w:val="00124629"/>
    <w:rsid w:val="0012481E"/>
    <w:rsid w:val="00126F53"/>
    <w:rsid w:val="001362BD"/>
    <w:rsid w:val="00142AD5"/>
    <w:rsid w:val="001452C3"/>
    <w:rsid w:val="001507A4"/>
    <w:rsid w:val="0015094A"/>
    <w:rsid w:val="00156576"/>
    <w:rsid w:val="00156A00"/>
    <w:rsid w:val="00161AA9"/>
    <w:rsid w:val="00162EEF"/>
    <w:rsid w:val="0016404D"/>
    <w:rsid w:val="00170F13"/>
    <w:rsid w:val="001722A8"/>
    <w:rsid w:val="00173346"/>
    <w:rsid w:val="0018492B"/>
    <w:rsid w:val="001974B4"/>
    <w:rsid w:val="001A09D2"/>
    <w:rsid w:val="001A63BB"/>
    <w:rsid w:val="001A6750"/>
    <w:rsid w:val="001B36AB"/>
    <w:rsid w:val="001B5A9A"/>
    <w:rsid w:val="001B7362"/>
    <w:rsid w:val="001C440A"/>
    <w:rsid w:val="001C649D"/>
    <w:rsid w:val="001C78A1"/>
    <w:rsid w:val="001D0270"/>
    <w:rsid w:val="001E61BB"/>
    <w:rsid w:val="001E7B1D"/>
    <w:rsid w:val="001F08A7"/>
    <w:rsid w:val="001F2D37"/>
    <w:rsid w:val="001F78F8"/>
    <w:rsid w:val="0020238B"/>
    <w:rsid w:val="00206F38"/>
    <w:rsid w:val="00207F91"/>
    <w:rsid w:val="00212013"/>
    <w:rsid w:val="00240B1F"/>
    <w:rsid w:val="00246134"/>
    <w:rsid w:val="0025344C"/>
    <w:rsid w:val="00254C5B"/>
    <w:rsid w:val="00255311"/>
    <w:rsid w:val="00255736"/>
    <w:rsid w:val="00260E89"/>
    <w:rsid w:val="00266B96"/>
    <w:rsid w:val="00277CD6"/>
    <w:rsid w:val="00281267"/>
    <w:rsid w:val="00281EFE"/>
    <w:rsid w:val="00283A5D"/>
    <w:rsid w:val="00287987"/>
    <w:rsid w:val="00294F4B"/>
    <w:rsid w:val="002957A9"/>
    <w:rsid w:val="00297E3B"/>
    <w:rsid w:val="002A64BD"/>
    <w:rsid w:val="002B239B"/>
    <w:rsid w:val="002B25F0"/>
    <w:rsid w:val="002B5F72"/>
    <w:rsid w:val="002B7087"/>
    <w:rsid w:val="002B7C86"/>
    <w:rsid w:val="002C0D34"/>
    <w:rsid w:val="002C618E"/>
    <w:rsid w:val="002D2AAB"/>
    <w:rsid w:val="002E0E10"/>
    <w:rsid w:val="002E11FA"/>
    <w:rsid w:val="002E1DBE"/>
    <w:rsid w:val="002E3DBA"/>
    <w:rsid w:val="002E7935"/>
    <w:rsid w:val="002F04A3"/>
    <w:rsid w:val="00300995"/>
    <w:rsid w:val="003026F3"/>
    <w:rsid w:val="00305CDD"/>
    <w:rsid w:val="00306049"/>
    <w:rsid w:val="0030752B"/>
    <w:rsid w:val="003144B4"/>
    <w:rsid w:val="00315776"/>
    <w:rsid w:val="00317EE4"/>
    <w:rsid w:val="00320044"/>
    <w:rsid w:val="0032768F"/>
    <w:rsid w:val="00327D05"/>
    <w:rsid w:val="003306CA"/>
    <w:rsid w:val="003313FA"/>
    <w:rsid w:val="00333EB5"/>
    <w:rsid w:val="003340AE"/>
    <w:rsid w:val="003376D2"/>
    <w:rsid w:val="0034306C"/>
    <w:rsid w:val="00344B6E"/>
    <w:rsid w:val="00344EE2"/>
    <w:rsid w:val="003525BC"/>
    <w:rsid w:val="0036167F"/>
    <w:rsid w:val="00363DE0"/>
    <w:rsid w:val="0037364F"/>
    <w:rsid w:val="00375C56"/>
    <w:rsid w:val="003768A3"/>
    <w:rsid w:val="00380B5A"/>
    <w:rsid w:val="00380ED7"/>
    <w:rsid w:val="003846A1"/>
    <w:rsid w:val="00385B73"/>
    <w:rsid w:val="00395C34"/>
    <w:rsid w:val="003A21A1"/>
    <w:rsid w:val="003A6548"/>
    <w:rsid w:val="003B7B26"/>
    <w:rsid w:val="003C1E3A"/>
    <w:rsid w:val="003C2875"/>
    <w:rsid w:val="003C4802"/>
    <w:rsid w:val="003C5802"/>
    <w:rsid w:val="003C6143"/>
    <w:rsid w:val="003C7B6A"/>
    <w:rsid w:val="003C7CE4"/>
    <w:rsid w:val="003D30EF"/>
    <w:rsid w:val="003D3F0F"/>
    <w:rsid w:val="003E2DD2"/>
    <w:rsid w:val="003F0B5D"/>
    <w:rsid w:val="003F5004"/>
    <w:rsid w:val="003F7688"/>
    <w:rsid w:val="003F78E5"/>
    <w:rsid w:val="0040405E"/>
    <w:rsid w:val="004132BD"/>
    <w:rsid w:val="0042113C"/>
    <w:rsid w:val="0043231F"/>
    <w:rsid w:val="00432C09"/>
    <w:rsid w:val="004353D6"/>
    <w:rsid w:val="004357D2"/>
    <w:rsid w:val="004368BC"/>
    <w:rsid w:val="0043707C"/>
    <w:rsid w:val="004476F8"/>
    <w:rsid w:val="004528C6"/>
    <w:rsid w:val="00454A55"/>
    <w:rsid w:val="00462EB5"/>
    <w:rsid w:val="00463A69"/>
    <w:rsid w:val="0046415E"/>
    <w:rsid w:val="00465977"/>
    <w:rsid w:val="00467593"/>
    <w:rsid w:val="00470E56"/>
    <w:rsid w:val="0047476A"/>
    <w:rsid w:val="00480200"/>
    <w:rsid w:val="004812B5"/>
    <w:rsid w:val="004855F0"/>
    <w:rsid w:val="004871B3"/>
    <w:rsid w:val="0048790F"/>
    <w:rsid w:val="00487F64"/>
    <w:rsid w:val="004A5128"/>
    <w:rsid w:val="004B41AF"/>
    <w:rsid w:val="004B6DAC"/>
    <w:rsid w:val="004C0CCB"/>
    <w:rsid w:val="004C1C45"/>
    <w:rsid w:val="004C2F03"/>
    <w:rsid w:val="004C33B3"/>
    <w:rsid w:val="004C5368"/>
    <w:rsid w:val="004C56FF"/>
    <w:rsid w:val="004C63BA"/>
    <w:rsid w:val="004C75BF"/>
    <w:rsid w:val="004E1DC4"/>
    <w:rsid w:val="004E2894"/>
    <w:rsid w:val="004F5FD4"/>
    <w:rsid w:val="004F6F2D"/>
    <w:rsid w:val="00501AF9"/>
    <w:rsid w:val="005063F2"/>
    <w:rsid w:val="00506812"/>
    <w:rsid w:val="0050747B"/>
    <w:rsid w:val="00516138"/>
    <w:rsid w:val="0051647A"/>
    <w:rsid w:val="00521001"/>
    <w:rsid w:val="00521EEC"/>
    <w:rsid w:val="00526252"/>
    <w:rsid w:val="00534E99"/>
    <w:rsid w:val="00541E5F"/>
    <w:rsid w:val="005529E9"/>
    <w:rsid w:val="005543C9"/>
    <w:rsid w:val="00556AF2"/>
    <w:rsid w:val="00561B91"/>
    <w:rsid w:val="00566D8E"/>
    <w:rsid w:val="00567A35"/>
    <w:rsid w:val="00570394"/>
    <w:rsid w:val="00586E82"/>
    <w:rsid w:val="00595E06"/>
    <w:rsid w:val="0059755B"/>
    <w:rsid w:val="005A4B19"/>
    <w:rsid w:val="005A7017"/>
    <w:rsid w:val="005B110C"/>
    <w:rsid w:val="005C08A5"/>
    <w:rsid w:val="005D0C94"/>
    <w:rsid w:val="005D1AFA"/>
    <w:rsid w:val="005E19C0"/>
    <w:rsid w:val="005E4C1F"/>
    <w:rsid w:val="005F7D11"/>
    <w:rsid w:val="006016C7"/>
    <w:rsid w:val="00602FEF"/>
    <w:rsid w:val="00607268"/>
    <w:rsid w:val="00612FF5"/>
    <w:rsid w:val="00616064"/>
    <w:rsid w:val="00621191"/>
    <w:rsid w:val="00623E93"/>
    <w:rsid w:val="00627DF5"/>
    <w:rsid w:val="00641781"/>
    <w:rsid w:val="006448FF"/>
    <w:rsid w:val="00655DC5"/>
    <w:rsid w:val="00656B4B"/>
    <w:rsid w:val="0066568F"/>
    <w:rsid w:val="006674C7"/>
    <w:rsid w:val="00673EC0"/>
    <w:rsid w:val="00674024"/>
    <w:rsid w:val="00676BF1"/>
    <w:rsid w:val="00687AC4"/>
    <w:rsid w:val="00692586"/>
    <w:rsid w:val="00696354"/>
    <w:rsid w:val="00697A9C"/>
    <w:rsid w:val="006A46E7"/>
    <w:rsid w:val="006A6C46"/>
    <w:rsid w:val="006B18AB"/>
    <w:rsid w:val="006B6279"/>
    <w:rsid w:val="006C2BC9"/>
    <w:rsid w:val="006C7D04"/>
    <w:rsid w:val="006D058C"/>
    <w:rsid w:val="006D1D74"/>
    <w:rsid w:val="006E1B3C"/>
    <w:rsid w:val="006E39F2"/>
    <w:rsid w:val="006E4D6E"/>
    <w:rsid w:val="006E5686"/>
    <w:rsid w:val="006F0677"/>
    <w:rsid w:val="006F1C4E"/>
    <w:rsid w:val="006F27BB"/>
    <w:rsid w:val="006F6DEE"/>
    <w:rsid w:val="007028B0"/>
    <w:rsid w:val="00707406"/>
    <w:rsid w:val="00707454"/>
    <w:rsid w:val="0071576B"/>
    <w:rsid w:val="007262CA"/>
    <w:rsid w:val="00730A75"/>
    <w:rsid w:val="007340B1"/>
    <w:rsid w:val="0073514F"/>
    <w:rsid w:val="00747726"/>
    <w:rsid w:val="007513EB"/>
    <w:rsid w:val="00766041"/>
    <w:rsid w:val="007900F7"/>
    <w:rsid w:val="00796F36"/>
    <w:rsid w:val="007A1ADC"/>
    <w:rsid w:val="007A1DFF"/>
    <w:rsid w:val="007A39EC"/>
    <w:rsid w:val="007C3106"/>
    <w:rsid w:val="007C459C"/>
    <w:rsid w:val="007C49F1"/>
    <w:rsid w:val="007C5281"/>
    <w:rsid w:val="007D2750"/>
    <w:rsid w:val="007D47A4"/>
    <w:rsid w:val="007D501F"/>
    <w:rsid w:val="007D5E6E"/>
    <w:rsid w:val="007E0034"/>
    <w:rsid w:val="007E7BE0"/>
    <w:rsid w:val="007F29FA"/>
    <w:rsid w:val="007F2FED"/>
    <w:rsid w:val="00800333"/>
    <w:rsid w:val="00804AC2"/>
    <w:rsid w:val="008052BC"/>
    <w:rsid w:val="0081640C"/>
    <w:rsid w:val="00817F4C"/>
    <w:rsid w:val="008204A8"/>
    <w:rsid w:val="00820847"/>
    <w:rsid w:val="008225C3"/>
    <w:rsid w:val="00824D6B"/>
    <w:rsid w:val="00827FC2"/>
    <w:rsid w:val="008350E5"/>
    <w:rsid w:val="008373DC"/>
    <w:rsid w:val="00840821"/>
    <w:rsid w:val="00840CD3"/>
    <w:rsid w:val="00842CFC"/>
    <w:rsid w:val="008566B9"/>
    <w:rsid w:val="00863A71"/>
    <w:rsid w:val="00884178"/>
    <w:rsid w:val="0088669E"/>
    <w:rsid w:val="008935D0"/>
    <w:rsid w:val="0089526F"/>
    <w:rsid w:val="00896A56"/>
    <w:rsid w:val="008A1E34"/>
    <w:rsid w:val="008B5BD5"/>
    <w:rsid w:val="008C64C3"/>
    <w:rsid w:val="008D064E"/>
    <w:rsid w:val="008D1FD1"/>
    <w:rsid w:val="008D74CD"/>
    <w:rsid w:val="008F79CD"/>
    <w:rsid w:val="00904120"/>
    <w:rsid w:val="00906A8C"/>
    <w:rsid w:val="00907A1D"/>
    <w:rsid w:val="009159DB"/>
    <w:rsid w:val="00922035"/>
    <w:rsid w:val="00923F0B"/>
    <w:rsid w:val="00931390"/>
    <w:rsid w:val="00931928"/>
    <w:rsid w:val="00932A79"/>
    <w:rsid w:val="00933F85"/>
    <w:rsid w:val="00940E5A"/>
    <w:rsid w:val="00945E75"/>
    <w:rsid w:val="00951D08"/>
    <w:rsid w:val="00985D40"/>
    <w:rsid w:val="009870E4"/>
    <w:rsid w:val="00992A4A"/>
    <w:rsid w:val="00993307"/>
    <w:rsid w:val="009953FF"/>
    <w:rsid w:val="009A0D1D"/>
    <w:rsid w:val="009A56A9"/>
    <w:rsid w:val="009B5263"/>
    <w:rsid w:val="009B6710"/>
    <w:rsid w:val="009C6081"/>
    <w:rsid w:val="009D64C1"/>
    <w:rsid w:val="009D711F"/>
    <w:rsid w:val="009E61D9"/>
    <w:rsid w:val="009E7910"/>
    <w:rsid w:val="009F30FF"/>
    <w:rsid w:val="009F51F8"/>
    <w:rsid w:val="009F5DB8"/>
    <w:rsid w:val="009F6E71"/>
    <w:rsid w:val="00A031F8"/>
    <w:rsid w:val="00A04460"/>
    <w:rsid w:val="00A06992"/>
    <w:rsid w:val="00A1251C"/>
    <w:rsid w:val="00A126F3"/>
    <w:rsid w:val="00A168C6"/>
    <w:rsid w:val="00A21056"/>
    <w:rsid w:val="00A321A5"/>
    <w:rsid w:val="00A32B7C"/>
    <w:rsid w:val="00A36879"/>
    <w:rsid w:val="00A368E5"/>
    <w:rsid w:val="00A36F0E"/>
    <w:rsid w:val="00A44ED6"/>
    <w:rsid w:val="00A63475"/>
    <w:rsid w:val="00A70127"/>
    <w:rsid w:val="00A73920"/>
    <w:rsid w:val="00A754F3"/>
    <w:rsid w:val="00A77145"/>
    <w:rsid w:val="00A823AC"/>
    <w:rsid w:val="00A847F8"/>
    <w:rsid w:val="00A84FC6"/>
    <w:rsid w:val="00A85E33"/>
    <w:rsid w:val="00A90541"/>
    <w:rsid w:val="00A9206C"/>
    <w:rsid w:val="00A92328"/>
    <w:rsid w:val="00A947C2"/>
    <w:rsid w:val="00A953A0"/>
    <w:rsid w:val="00AA3F1F"/>
    <w:rsid w:val="00AA6023"/>
    <w:rsid w:val="00AA6590"/>
    <w:rsid w:val="00AB253F"/>
    <w:rsid w:val="00AB65E9"/>
    <w:rsid w:val="00AB77BC"/>
    <w:rsid w:val="00AC0236"/>
    <w:rsid w:val="00AC1957"/>
    <w:rsid w:val="00AC5C0B"/>
    <w:rsid w:val="00AE67B6"/>
    <w:rsid w:val="00AE7CDC"/>
    <w:rsid w:val="00AF1954"/>
    <w:rsid w:val="00AF25A3"/>
    <w:rsid w:val="00B01D21"/>
    <w:rsid w:val="00B07261"/>
    <w:rsid w:val="00B11745"/>
    <w:rsid w:val="00B166DD"/>
    <w:rsid w:val="00B20060"/>
    <w:rsid w:val="00B24EA1"/>
    <w:rsid w:val="00B256E7"/>
    <w:rsid w:val="00B26C0F"/>
    <w:rsid w:val="00B33DF1"/>
    <w:rsid w:val="00B40F86"/>
    <w:rsid w:val="00B41851"/>
    <w:rsid w:val="00B471BE"/>
    <w:rsid w:val="00B51D50"/>
    <w:rsid w:val="00B5580D"/>
    <w:rsid w:val="00B55F43"/>
    <w:rsid w:val="00B63A08"/>
    <w:rsid w:val="00B641B5"/>
    <w:rsid w:val="00B646B7"/>
    <w:rsid w:val="00B65642"/>
    <w:rsid w:val="00B7478B"/>
    <w:rsid w:val="00B80138"/>
    <w:rsid w:val="00B8093E"/>
    <w:rsid w:val="00B8319B"/>
    <w:rsid w:val="00B84D21"/>
    <w:rsid w:val="00B87501"/>
    <w:rsid w:val="00B95B7A"/>
    <w:rsid w:val="00BB6690"/>
    <w:rsid w:val="00BC0CBA"/>
    <w:rsid w:val="00BC5506"/>
    <w:rsid w:val="00BC7493"/>
    <w:rsid w:val="00BE54CB"/>
    <w:rsid w:val="00BE54CD"/>
    <w:rsid w:val="00BF0592"/>
    <w:rsid w:val="00BF37A4"/>
    <w:rsid w:val="00BF6C27"/>
    <w:rsid w:val="00C02C52"/>
    <w:rsid w:val="00C05988"/>
    <w:rsid w:val="00C076F0"/>
    <w:rsid w:val="00C1376A"/>
    <w:rsid w:val="00C174CC"/>
    <w:rsid w:val="00C17C3E"/>
    <w:rsid w:val="00C20D73"/>
    <w:rsid w:val="00C339EC"/>
    <w:rsid w:val="00C41E10"/>
    <w:rsid w:val="00C51DAB"/>
    <w:rsid w:val="00C70540"/>
    <w:rsid w:val="00C74286"/>
    <w:rsid w:val="00C75986"/>
    <w:rsid w:val="00C75E27"/>
    <w:rsid w:val="00C85460"/>
    <w:rsid w:val="00C86077"/>
    <w:rsid w:val="00C874E5"/>
    <w:rsid w:val="00C879B5"/>
    <w:rsid w:val="00C87DD0"/>
    <w:rsid w:val="00C91270"/>
    <w:rsid w:val="00C944BC"/>
    <w:rsid w:val="00CA12D6"/>
    <w:rsid w:val="00CB7828"/>
    <w:rsid w:val="00CC42FA"/>
    <w:rsid w:val="00CD4C31"/>
    <w:rsid w:val="00CE21E8"/>
    <w:rsid w:val="00CF4120"/>
    <w:rsid w:val="00D007A0"/>
    <w:rsid w:val="00D119A3"/>
    <w:rsid w:val="00D1296D"/>
    <w:rsid w:val="00D1511D"/>
    <w:rsid w:val="00D153DF"/>
    <w:rsid w:val="00D162DA"/>
    <w:rsid w:val="00D25E28"/>
    <w:rsid w:val="00D31A9B"/>
    <w:rsid w:val="00D3247B"/>
    <w:rsid w:val="00D35672"/>
    <w:rsid w:val="00D36716"/>
    <w:rsid w:val="00D37717"/>
    <w:rsid w:val="00D457DB"/>
    <w:rsid w:val="00D458A3"/>
    <w:rsid w:val="00D51BA8"/>
    <w:rsid w:val="00D5765A"/>
    <w:rsid w:val="00D6703E"/>
    <w:rsid w:val="00D71856"/>
    <w:rsid w:val="00D726F0"/>
    <w:rsid w:val="00D7286D"/>
    <w:rsid w:val="00D73555"/>
    <w:rsid w:val="00D74434"/>
    <w:rsid w:val="00D74750"/>
    <w:rsid w:val="00D77B6B"/>
    <w:rsid w:val="00D8671A"/>
    <w:rsid w:val="00D92418"/>
    <w:rsid w:val="00D934C0"/>
    <w:rsid w:val="00D957F4"/>
    <w:rsid w:val="00DA234D"/>
    <w:rsid w:val="00DA2414"/>
    <w:rsid w:val="00DA41E5"/>
    <w:rsid w:val="00DB1A57"/>
    <w:rsid w:val="00DB3841"/>
    <w:rsid w:val="00DB4FB6"/>
    <w:rsid w:val="00DB634B"/>
    <w:rsid w:val="00DC02DA"/>
    <w:rsid w:val="00DC5725"/>
    <w:rsid w:val="00DC5F94"/>
    <w:rsid w:val="00DE118E"/>
    <w:rsid w:val="00DE1324"/>
    <w:rsid w:val="00DE62B5"/>
    <w:rsid w:val="00DF58CB"/>
    <w:rsid w:val="00DF61C7"/>
    <w:rsid w:val="00DF70CD"/>
    <w:rsid w:val="00E00D00"/>
    <w:rsid w:val="00E0169D"/>
    <w:rsid w:val="00E01EB7"/>
    <w:rsid w:val="00E054C6"/>
    <w:rsid w:val="00E05F4B"/>
    <w:rsid w:val="00E11CB6"/>
    <w:rsid w:val="00E12FD3"/>
    <w:rsid w:val="00E1579C"/>
    <w:rsid w:val="00E22968"/>
    <w:rsid w:val="00E23AEC"/>
    <w:rsid w:val="00E27F73"/>
    <w:rsid w:val="00E302E9"/>
    <w:rsid w:val="00E32BEE"/>
    <w:rsid w:val="00E35A37"/>
    <w:rsid w:val="00E36D73"/>
    <w:rsid w:val="00E43396"/>
    <w:rsid w:val="00E4355B"/>
    <w:rsid w:val="00E4431F"/>
    <w:rsid w:val="00E4697B"/>
    <w:rsid w:val="00E50140"/>
    <w:rsid w:val="00E574F7"/>
    <w:rsid w:val="00E61B48"/>
    <w:rsid w:val="00E62310"/>
    <w:rsid w:val="00E65C95"/>
    <w:rsid w:val="00E67E8D"/>
    <w:rsid w:val="00E7304B"/>
    <w:rsid w:val="00E97DBF"/>
    <w:rsid w:val="00EA1A97"/>
    <w:rsid w:val="00EA34EE"/>
    <w:rsid w:val="00EA5B7A"/>
    <w:rsid w:val="00EA6721"/>
    <w:rsid w:val="00EB3222"/>
    <w:rsid w:val="00EB6135"/>
    <w:rsid w:val="00EC13D1"/>
    <w:rsid w:val="00EC32A0"/>
    <w:rsid w:val="00ED66CE"/>
    <w:rsid w:val="00EE7AF0"/>
    <w:rsid w:val="00EF09FB"/>
    <w:rsid w:val="00EF17F7"/>
    <w:rsid w:val="00EF5786"/>
    <w:rsid w:val="00EF6128"/>
    <w:rsid w:val="00F02151"/>
    <w:rsid w:val="00F13D38"/>
    <w:rsid w:val="00F149BE"/>
    <w:rsid w:val="00F17866"/>
    <w:rsid w:val="00F17F7C"/>
    <w:rsid w:val="00F20120"/>
    <w:rsid w:val="00F21766"/>
    <w:rsid w:val="00F230F3"/>
    <w:rsid w:val="00F24F77"/>
    <w:rsid w:val="00F32A68"/>
    <w:rsid w:val="00F35D3F"/>
    <w:rsid w:val="00F51730"/>
    <w:rsid w:val="00F53D21"/>
    <w:rsid w:val="00F54A64"/>
    <w:rsid w:val="00F55D57"/>
    <w:rsid w:val="00F56D40"/>
    <w:rsid w:val="00F63F67"/>
    <w:rsid w:val="00F65D75"/>
    <w:rsid w:val="00F739B0"/>
    <w:rsid w:val="00F73E2D"/>
    <w:rsid w:val="00F77BBB"/>
    <w:rsid w:val="00F94DCD"/>
    <w:rsid w:val="00F951CC"/>
    <w:rsid w:val="00F960CD"/>
    <w:rsid w:val="00FA385A"/>
    <w:rsid w:val="00FA4911"/>
    <w:rsid w:val="00FB17BB"/>
    <w:rsid w:val="00FB23B8"/>
    <w:rsid w:val="00FB51F4"/>
    <w:rsid w:val="00FC54B3"/>
    <w:rsid w:val="00FD40DB"/>
    <w:rsid w:val="00FD5116"/>
    <w:rsid w:val="00FD5CA8"/>
    <w:rsid w:val="00FE57B5"/>
    <w:rsid w:val="00FE718D"/>
    <w:rsid w:val="00FF2C06"/>
    <w:rsid w:val="00FF36FA"/>
    <w:rsid w:val="00FF5CA6"/>
    <w:rsid w:val="01AB1794"/>
    <w:rsid w:val="044136D3"/>
    <w:rsid w:val="04D47D12"/>
    <w:rsid w:val="05703905"/>
    <w:rsid w:val="05AF2541"/>
    <w:rsid w:val="0BDA4140"/>
    <w:rsid w:val="0C6B42EA"/>
    <w:rsid w:val="0DE747A0"/>
    <w:rsid w:val="167A52AC"/>
    <w:rsid w:val="17B774CE"/>
    <w:rsid w:val="1A2D5BE2"/>
    <w:rsid w:val="1B1D23CF"/>
    <w:rsid w:val="1DE55C43"/>
    <w:rsid w:val="1ED33FB9"/>
    <w:rsid w:val="1F6E3D4E"/>
    <w:rsid w:val="25483A2C"/>
    <w:rsid w:val="2B890CDB"/>
    <w:rsid w:val="2F5D6701"/>
    <w:rsid w:val="304947AD"/>
    <w:rsid w:val="33884F6F"/>
    <w:rsid w:val="3552629F"/>
    <w:rsid w:val="359960FD"/>
    <w:rsid w:val="38931E7D"/>
    <w:rsid w:val="396D73CF"/>
    <w:rsid w:val="3B171B9F"/>
    <w:rsid w:val="3B1747FD"/>
    <w:rsid w:val="3D252D31"/>
    <w:rsid w:val="401F3A7A"/>
    <w:rsid w:val="4040421E"/>
    <w:rsid w:val="41B2581A"/>
    <w:rsid w:val="45B76342"/>
    <w:rsid w:val="49CD2551"/>
    <w:rsid w:val="4A0F0B4B"/>
    <w:rsid w:val="4A2515B3"/>
    <w:rsid w:val="4AC8136C"/>
    <w:rsid w:val="4CCD61DA"/>
    <w:rsid w:val="4FD226F4"/>
    <w:rsid w:val="50CE7975"/>
    <w:rsid w:val="51126A84"/>
    <w:rsid w:val="52970B07"/>
    <w:rsid w:val="530E4330"/>
    <w:rsid w:val="548E0652"/>
    <w:rsid w:val="56364AA7"/>
    <w:rsid w:val="5DB13B81"/>
    <w:rsid w:val="5F274EDD"/>
    <w:rsid w:val="60045319"/>
    <w:rsid w:val="64CE7157"/>
    <w:rsid w:val="64FF3399"/>
    <w:rsid w:val="65150452"/>
    <w:rsid w:val="671E45AC"/>
    <w:rsid w:val="6CD36163"/>
    <w:rsid w:val="6EDA59BA"/>
    <w:rsid w:val="708D7D16"/>
    <w:rsid w:val="711B0A43"/>
    <w:rsid w:val="711F6385"/>
    <w:rsid w:val="712860B8"/>
    <w:rsid w:val="71471EF1"/>
    <w:rsid w:val="756B705C"/>
    <w:rsid w:val="788368AF"/>
    <w:rsid w:val="7CBC0941"/>
    <w:rsid w:val="7D3E3CF6"/>
    <w:rsid w:val="7E843761"/>
    <w:rsid w:val="7FE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8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F58CB"/>
    <w:rPr>
      <w:sz w:val="18"/>
      <w:szCs w:val="18"/>
    </w:rPr>
  </w:style>
  <w:style w:type="paragraph" w:styleId="a4">
    <w:name w:val="footer"/>
    <w:basedOn w:val="a"/>
    <w:link w:val="Char0"/>
    <w:qFormat/>
    <w:rsid w:val="00DF5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F5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F58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DF58CB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DF58C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F58CB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DF58CB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DF58C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1370</Characters>
  <Application>Microsoft Office Word</Application>
  <DocSecurity>0</DocSecurity>
  <Lines>11</Lines>
  <Paragraphs>3</Paragraphs>
  <ScaleCrop>false</ScaleCrop>
  <Company>微软系统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刘清楷</dc:creator>
  <cp:lastModifiedBy>Administrator</cp:lastModifiedBy>
  <cp:revision>4</cp:revision>
  <cp:lastPrinted>2015-09-23T02:34:00Z</cp:lastPrinted>
  <dcterms:created xsi:type="dcterms:W3CDTF">2019-05-21T07:44:00Z</dcterms:created>
  <dcterms:modified xsi:type="dcterms:W3CDTF">2019-06-06T01:40:00Z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